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91E1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tbl>
      <w:tblPr>
        <w:tblStyle w:val="2"/>
        <w:tblW w:w="818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2266"/>
        <w:gridCol w:w="1708"/>
        <w:gridCol w:w="1232"/>
        <w:gridCol w:w="656"/>
        <w:gridCol w:w="656"/>
        <w:gridCol w:w="876"/>
      </w:tblGrid>
      <w:tr w14:paraId="1544A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1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27BDF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漳平市民政局婚俗文化主题公园建设询价单</w:t>
            </w:r>
          </w:p>
        </w:tc>
      </w:tr>
      <w:tr w14:paraId="6A737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3D8E5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位置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22D3D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内  容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24BB8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材料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F6602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数量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AC0DA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7EF06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单价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AB07C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备注</w:t>
            </w:r>
          </w:p>
        </w:tc>
      </w:tr>
      <w:tr w14:paraId="00757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8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13747FA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婚俗文化主题公园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596D6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婚俗长廊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8BA97"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1.2mm镀锌板激光切割+造型+汽车烤漆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CE63A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3.7米*3.8米*10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F8DED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个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7C8ED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18A2B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含安装</w:t>
            </w:r>
          </w:p>
        </w:tc>
      </w:tr>
      <w:tr w14:paraId="02B3A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78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A51EC3D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2980D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网红打卡电话亭花墙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81F39"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玫瑰花+2米电话亭+1.2米长椅等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04B7C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2米*4.5米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992D2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9BB6C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CDD6C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含安装</w:t>
            </w:r>
          </w:p>
        </w:tc>
      </w:tr>
      <w:tr w14:paraId="27FF5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78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A5AB7CF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68B9D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心形座椅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93BFE"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1.2mm镀锌板激光切割+造型+汽车烤漆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D1160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6.5米*2.5米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63B01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个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7FD5E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B2E8C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含安装</w:t>
            </w:r>
          </w:p>
        </w:tc>
      </w:tr>
      <w:tr w14:paraId="7CBE6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atLeast"/>
        </w:trPr>
        <w:tc>
          <w:tcPr>
            <w:tcW w:w="78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9A323DB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8BD5A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LOVE座椅</w:t>
            </w:r>
            <w:bookmarkStart w:id="0" w:name="_GoBack"/>
            <w:bookmarkEnd w:id="0"/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4CFDC"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1.2mm镀锌板激光切割+造型+汽车烤漆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F088E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2.3米*1.3米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88F37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个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ECAE0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B723C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含安装</w:t>
            </w:r>
          </w:p>
        </w:tc>
      </w:tr>
      <w:tr w14:paraId="41613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66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F2021">
            <w:pPr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合计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546A2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FBC7C">
            <w:pPr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</w:tr>
      <w:tr w14:paraId="44CB7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81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DD9EB">
            <w:pPr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广告公司（盖章）：</w:t>
            </w:r>
          </w:p>
        </w:tc>
      </w:tr>
      <w:tr w14:paraId="44E02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81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E153A">
            <w:pPr>
              <w:jc w:val="center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2026-7-</w:t>
            </w:r>
          </w:p>
        </w:tc>
      </w:tr>
    </w:tbl>
    <w:p w14:paraId="5DE1CF54">
      <w:pPr>
        <w:rPr>
          <w:rFonts w:hint="eastAsia" w:ascii="微软雅黑" w:hAnsi="微软雅黑" w:eastAsia="微软雅黑" w:cs="微软雅黑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526673"/>
    <w:rsid w:val="43F6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215</Characters>
  <Lines>0</Lines>
  <Paragraphs>0</Paragraphs>
  <TotalTime>1</TotalTime>
  <ScaleCrop>false</ScaleCrop>
  <LinksUpToDate>false</LinksUpToDate>
  <CharactersWithSpaces>217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2026-07-03T09:42:00Z</dcterms:created>
  <dc:creator>Administrator</dc:creator>
  <cp:lastModifiedBy>蚂蚁搬家</cp:lastModifiedBy>
  <dcterms:modified xsi:type="dcterms:W3CDTF">2026-07-03T09:47:41Z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eyJoZGlkIjoiNTEyNTA1ZDhlMjliYzVjNGIwZjQ4ZDk0OTViZDdmM2IiLCJ1c2VySWQiOiI0OTc4ODUwMDcifQ==</vt:lpwstr>
  </property>
  <property fmtid="{D5CDD505-2E9C-101B-9397-08002B2CF9AE}" pid="4" name="ICV">
    <vt:lpwstr>FA9675C4FA0940C0B06BB8D90C374EC4_12</vt:lpwstr>
  </property>
</Properties>
</file>